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Frontier Journal of Multidisciplinary Research and Innovation</w:t>
      </w:r>
    </w:p>
    <w:p>
      <w:pPr>
        <w:pBdr>
          <w:bottom w:val="single" w:color="000000" w:sz="6" w:space="6"/>
        </w:pBdr>
        <w:spacing w:after="2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Open Access</w:t>
      </w:r>
    </w:p>
    <w:p>
      <w:pPr>
        <w:pBdr>
          <w:top w:val="single" w:color="999999" w:sz="4"/>
          <w:bottom w:val="single" w:color="999999" w:sz="4"/>
          <w:left w:val="single" w:color="999999" w:sz="4"/>
          <w:right w:val="single" w:color="999999" w:sz="4"/>
        </w:pBdr>
        <w:shd w:fill="F2F2F2" w:val="clear"/>
        <w:spacing w:after="60" w:before="160" w:line="240" w:lineRule="auto"/>
        <w:ind w:left="100" w:right="10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Quick Formatting Reminders (full details in the separate Author Guidelines document):</w:t>
      </w:r>
    </w:p>
    <w:p>
      <w:pPr>
        <w:pBdr>
          <w:left w:val="single" w:color="999999" w:sz="4"/>
          <w:right w:val="single" w:color="999999" w:sz="4"/>
        </w:pBdr>
        <w:shd w:fill="F2F2F2" w:val="clear"/>
        <w:spacing w:after="60" w:line="240" w:lineRule="auto"/>
        <w:ind w:left="100" w:right="10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• Single-column layout  • Times New Roman, 12 pt  • Single (1.0) line spacing  • Normal margins, A4 portrait  • One uniform header only</w:t>
      </w:r>
    </w:p>
    <w:p>
      <w:pPr>
        <w:pBdr>
          <w:bottom w:val="single" w:color="999999" w:sz="4"/>
          <w:left w:val="single" w:color="999999" w:sz="4"/>
          <w:right w:val="single" w:color="999999" w:sz="4"/>
        </w:pBdr>
        <w:shd w:fill="F2F2F2" w:val="clear"/>
        <w:spacing w:after="260" w:line="240" w:lineRule="auto"/>
        <w:ind w:left="100" w:right="10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• Maximum 30 pages (including references)  • Theses/dissertations are NOT accepted  • Every reference must include a DOI or direct link</w:t>
      </w:r>
    </w:p>
    <w:p>
      <w:pPr>
        <w:spacing w:after="24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Full Title of the Manuscript in Sentence Case (Bold, Centered, 16 pt)</w:t>
      </w:r>
    </w:p>
    <w:p>
      <w:pPr>
        <w:spacing w:after="120" w:line="24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First Author</w:t>
      </w:r>
      <w:r>
        <w:rPr>
          <w:rFonts w:ascii="Times New Roman" w:cs="Times New Roman" w:eastAsia="Times New Roman" w:hAnsi="Times New Roman"/>
          <w:sz w:val="20"/>
          <w:szCs w:val="20"/>
          <w:vertAlign w:val="superscript"/>
        </w:rPr>
        <w:t xml:space="preserve">1,*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Second Author</w:t>
      </w:r>
      <w:r>
        <w:rPr>
          <w:rFonts w:ascii="Times New Roman" w:cs="Times New Roman" w:eastAsia="Times New Roman" w:hAnsi="Times New Roman"/>
          <w:sz w:val="20"/>
          <w:szCs w:val="20"/>
          <w:vertAlign w:val="superscript"/>
        </w:rPr>
        <w:t xml:space="preserve">2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Third Author</w:t>
      </w:r>
      <w:r>
        <w:rPr>
          <w:rFonts w:ascii="Times New Roman" w:cs="Times New Roman" w:eastAsia="Times New Roman" w:hAnsi="Times New Roman"/>
          <w:sz w:val="20"/>
          <w:szCs w:val="20"/>
          <w:vertAlign w:val="superscript"/>
        </w:rPr>
        <w:t xml:space="preserve">1</w:t>
      </w:r>
    </w:p>
    <w:p>
      <w:pPr>
        <w:spacing w:after="40" w:line="240" w:lineRule="auto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1Department of [Subject], [University/Institute Name], [City], [Country]</w:t>
      </w:r>
    </w:p>
    <w:p>
      <w:pPr>
        <w:spacing w:after="40" w:line="240" w:lineRule="auto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2Department of [Subject], [University/Institute Name], [City], [Country]</w:t>
      </w:r>
    </w:p>
    <w:p>
      <w:pPr>
        <w:spacing w:after="240" w:line="240" w:lineRule="auto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*Corresponding author: name@institute.edu</w:t>
      </w:r>
    </w:p>
    <w:p>
      <w:pPr>
        <w:pStyle w:val="Heading2"/>
        <w:keepNext/>
        <w:spacing w:after="120" w:before="200" w:line="240" w:lineRule="auto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Abstract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is a dummy abstract paragraph provided as a placeholder. Summarize the background, objective, methods, key results, and conclusion of the study in a single unstructured paragraph. It should be written in the past tense and must be able to stand alone without reference to the main text.</w:t>
      </w:r>
    </w:p>
    <w:p>
      <w:pPr>
        <w:spacing w:after="200" w:before="40" w:line="240" w:lineRule="auto"/>
        <w:jc w:val="both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[Guideline: 150–250 words, one paragraph, no citations or abbreviations undefined at first use.]</w:t>
      </w:r>
    </w:p>
    <w:p>
      <w:pPr>
        <w:spacing w:after="40" w:line="240" w:lineRule="auto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Keywords: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keyword one; keyword two; keyword three; keyword four; keyword five</w:t>
      </w:r>
    </w:p>
    <w:p>
      <w:pPr>
        <w:spacing w:after="200" w:before="40" w:line="240" w:lineRule="auto"/>
        <w:jc w:val="both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[Guideline: 4–6 keywords, separated by semicolons or commas.]</w:t>
      </w:r>
    </w:p>
    <w:p>
      <w:pPr>
        <w:pStyle w:val="Heading1"/>
        <w:keepNext/>
        <w:spacing w:after="140" w:before="280" w:line="240" w:lineRule="auto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Introduction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is placeholder text for the Introduction section. Present the background, a brief literature review, the research gap being addressed, and the specific aim/objective of the study.</w:t>
      </w:r>
    </w:p>
    <w:p>
      <w:pPr>
        <w:pStyle w:val="Heading1"/>
        <w:keepNext/>
        <w:spacing w:after="140" w:before="280" w:line="240" w:lineRule="auto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Materials and Methods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Describe the study design, materials, participants/samples, instruments, and procedures used, in enough detail that another researcher could replicate the study. Subsections (2.1, 2.2, etc.) may be used as needed.</w:t>
      </w:r>
    </w:p>
    <w:p>
      <w:pPr>
        <w:pStyle w:val="Heading2"/>
        <w:keepNext/>
        <w:spacing w:after="120" w:before="200" w:line="240" w:lineRule="auto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2.1 Study Design and Data Collection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is placeholder text describing the study design and data collection procedure.</w:t>
      </w:r>
    </w:p>
    <w:p>
      <w:pPr>
        <w:spacing w:after="0" w:before="160"/>
        <w:jc w:val="center"/>
      </w:pPr>
      <w:r>
        <w:drawing>
          <wp:inline distT="0" distB="0" distL="0" distR="0">
            <wp:extent cx="3810000" cy="2324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before="10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Figure 1. Example placeholder figure. Replace with your own image.</w:t>
      </w:r>
    </w:p>
    <w:p>
      <w:pPr>
        <w:spacing w:after="200" w:before="40" w:line="240" w:lineRule="auto"/>
        <w:jc w:val="both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[Guideline: figure captions go BELOW the figure, numbered sequentially, and must be referred to in the text.]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As shown in Figure 1, [describe what the figure illustrates, key trends, or relevant observations].</w:t>
      </w:r>
    </w:p>
    <w:p>
      <w:pPr>
        <w:pStyle w:val="Heading1"/>
        <w:keepNext/>
        <w:spacing w:after="140" w:before="280" w:line="240" w:lineRule="auto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Results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Present the findings of the study in a logical sequence, using text, tables, and figures as appropriate.</w:t>
      </w:r>
    </w:p>
    <w:p>
      <w:pPr>
        <w:spacing w:after="100" w:before="10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Table 1. Example placeholder table.</w:t>
      </w:r>
    </w:p>
    <w:p>
      <w:pPr>
        <w:spacing w:after="200" w:before="40" w:line="240" w:lineRule="auto"/>
        <w:jc w:val="both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[Guideline: table captions go ABOVE the table, numbered sequentially, and must be referred to in the text.]</w:t>
      </w:r>
    </w:p>
    <w:tbl>
      <w:tblPr>
        <w:tblW w:type="dxa" w:w="901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8"/>
        <w:gridCol w:w="3008"/>
      </w:tblGrid>
      <w:tr>
        <w:trPr>
          <w:tblHeader/>
        </w:trPr>
        <w:tc>
          <w:tcPr>
            <w:tcW w:type="dxa" w:w="3000"/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Parameter</w:t>
            </w:r>
          </w:p>
        </w:tc>
        <w:tc>
          <w:tcPr>
            <w:tcW w:type="dxa" w:w="3008"/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Group A</w:t>
            </w:r>
          </w:p>
        </w:tc>
        <w:tc>
          <w:tcPr>
            <w:tcW w:type="dxa" w:w="3008"/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Group B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Sample size (n)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Mean value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12.4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15.7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Std. deviation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1.8</w:t>
            </w:r>
          </w:p>
        </w:tc>
        <w:tc>
          <w:tcPr>
            <w:tcW w:type="dxa" w:w="300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</w:tbl>
    <w:p>
      <w:pPr>
        <w:spacing w:after="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As shown in Table 1, [describe the key comparison, trend, or statistical outcome shown in the table].</w:t>
      </w:r>
    </w:p>
    <w:p>
      <w:pPr>
        <w:pStyle w:val="Heading1"/>
        <w:keepNext/>
        <w:spacing w:after="140" w:before="280" w:line="240" w:lineRule="auto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Discussion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Interpret the results in relation to the research objective and existing literature. Discuss implications, limitations, and comparison with previous studies.</w:t>
      </w:r>
    </w:p>
    <w:p>
      <w:pPr>
        <w:pStyle w:val="Heading1"/>
        <w:keepNext/>
        <w:spacing w:after="140" w:before="280" w:line="240" w:lineRule="auto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Conclusion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Summarize the main findings of the study and their significance in 1–2 concise paragraphs. Avoid introducing new information here.</w:t>
      </w:r>
    </w:p>
    <w:p>
      <w:pPr>
        <w:pStyle w:val="Heading1"/>
        <w:keepNext/>
        <w:spacing w:after="140" w:before="280" w:line="240" w:lineRule="auto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Declarations</w:t>
      </w:r>
    </w:p>
    <w:p>
      <w:pPr>
        <w:spacing w:after="200" w:before="40" w:line="240" w:lineRule="auto"/>
        <w:jc w:val="both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Please complete every declaration below honestly and in full — write "Not applicable" rather than leaving a section blank. Manuscripts with all declarations properly completed are processed faster and are viewed favorably during editorial checks.</w:t>
      </w:r>
    </w:p>
    <w:p>
      <w:pPr>
        <w:pStyle w:val="Heading2"/>
        <w:keepNext/>
        <w:spacing w:after="120" w:before="200" w:line="240" w:lineRule="auto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Conflict of Interest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authors declare that they have no known competing financial interests or personal relationships that could have appeared to influence the work reported in this paper. [Edit or replace this statement as applicable.]</w:t>
      </w:r>
    </w:p>
    <w:p>
      <w:pPr>
        <w:pStyle w:val="Heading2"/>
        <w:keepNext/>
        <w:spacing w:after="120" w:before="200" w:line="240" w:lineRule="auto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Author Contributions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Conceptualization: [Author 1]; Methodology: [Author 1, Author 2]; Formal analysis: [Author 2]; Investigation: [Author 1, Author 3]; Writing – original draft: [Author 1]; Writing – review &amp; editing: [Author 2, Author 3]; Supervision: [Author 3]. All authors have read and approved the final manuscript.</w:t>
      </w:r>
    </w:p>
    <w:p>
      <w:pPr>
        <w:pStyle w:val="Heading2"/>
        <w:keepNext/>
        <w:spacing w:after="120" w:before="200" w:line="240" w:lineRule="auto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Acknowledgement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authors would like to thank [individual/institution] for their support during this research. [Write "Not applicable" if there is none.]</w:t>
      </w:r>
    </w:p>
    <w:p>
      <w:pPr>
        <w:pStyle w:val="Heading2"/>
        <w:keepNext/>
        <w:spacing w:after="120" w:before="200" w:line="240" w:lineRule="auto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Funding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research received no specific grant from any funding agency in the public, commercial, or not-for-profit sectors. [Replace with actual funding source and grant number, if any.]</w:t>
      </w:r>
    </w:p>
    <w:p>
      <w:pPr>
        <w:pStyle w:val="Heading2"/>
        <w:keepNext/>
        <w:spacing w:after="120" w:before="200" w:line="240" w:lineRule="auto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Data Availability Statement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data supporting the findings of this study are available from the corresponding author upon reasonable request. [Edit as applicable.]</w:t>
      </w:r>
    </w:p>
    <w:p>
      <w:pPr>
        <w:pStyle w:val="Heading2"/>
        <w:keepNext/>
        <w:spacing w:after="120" w:before="200" w:line="240" w:lineRule="auto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Ethical Approval</w:t>
      </w:r>
    </w:p>
    <w:p>
      <w:pPr>
        <w:spacing w:after="160" w:line="240" w:lineRule="auto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study was conducted in accordance with the Declaration of Helsinki and approved by the Institutional Ethics Committee of [Institution Name] (Approval No. [XXXX], Date: [DD/MM/YYYY]). [Write "Not applicable" if this does not apply to your study.]</w:t>
      </w:r>
    </w:p>
    <w:p>
      <w:pPr>
        <w:pStyle w:val="Heading1"/>
        <w:keepNext/>
        <w:spacing w:after="140" w:before="280" w:line="240" w:lineRule="auto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References</w:t>
      </w:r>
    </w:p>
    <w:p>
      <w:pPr>
        <w:spacing w:after="200" w:before="40" w:line="240" w:lineRule="auto"/>
        <w:jc w:val="both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[Guideline: APA 7th edition style. Every reference below MUST include a DOI (preferred) or a direct working link.]</w:t>
      </w:r>
    </w:p>
    <w:p>
      <w:pPr>
        <w:spacing w:after="120" w:line="240" w:lineRule="auto"/>
        <w:ind w:left="36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[1] Smith, J., &amp; Brown, A. (2023). Title of a sample journal article used as a dummy reference. Journal of Sample Studies, 12(3), 45–58. </w:t>
      </w:r>
      <w:hyperlink w:history="1" r:id="rIdulvtlqykcrl8yfewmlo44">
        <w:r>
          <w:rPr>
            <w:rStyle w:val="Hyperlink"/>
            <w:rFonts w:ascii="Times New Roman" w:cs="Times New Roman" w:eastAsia="Times New Roman" w:hAnsi="Times New Roman"/>
            <w:color w:val="0563C1"/>
            <w:sz w:val="24"/>
            <w:szCs w:val="24"/>
            <w:u w:val="single"/>
          </w:rPr>
          <w:t xml:space="preserve">https://doi.org/10.0000/sample.2023.001</w:t>
        </w:r>
      </w:hyperlink>
    </w:p>
    <w:p>
      <w:pPr>
        <w:spacing w:after="120" w:line="240" w:lineRule="auto"/>
        <w:ind w:left="36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[2] Khan, R., Lee, S., &amp; Fernandes, M. (2022). Another example reference illustrating the required APA style. International Journal of Applied Research, 8(1), 101–112. </w:t>
      </w:r>
      <w:hyperlink w:history="1" r:id="rId2znwwjyovapmhy0nanvjf">
        <w:r>
          <w:rPr>
            <w:rStyle w:val="Hyperlink"/>
            <w:rFonts w:ascii="Times New Roman" w:cs="Times New Roman" w:eastAsia="Times New Roman" w:hAnsi="Times New Roman"/>
            <w:color w:val="0563C1"/>
            <w:sz w:val="24"/>
            <w:szCs w:val="24"/>
            <w:u w:val="single"/>
          </w:rPr>
          <w:t xml:space="preserve">https://doi.org/10.0000/ijar.2022.008</w:t>
        </w:r>
      </w:hyperlink>
    </w:p>
    <w:p>
      <w:pPr>
        <w:spacing w:after="120" w:line="240" w:lineRule="auto"/>
        <w:ind w:left="36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[3] García, P. (2021). Example of a book reference formatted for the reference list (2nd ed.). Academic Press. </w:t>
      </w:r>
      <w:hyperlink w:history="1" r:id="rIdgtx1gxau7hoflrjdqe4bl">
        <w:r>
          <w:rPr>
            <w:rStyle w:val="Hyperlink"/>
            <w:rFonts w:ascii="Times New Roman" w:cs="Times New Roman" w:eastAsia="Times New Roman" w:hAnsi="Times New Roman"/>
            <w:color w:val="0563C1"/>
            <w:sz w:val="24"/>
            <w:szCs w:val="24"/>
            <w:u w:val="single"/>
          </w:rPr>
          <w:t xml:space="preserve">https://doi.org/10.0000/book.2021.002</w:t>
        </w:r>
      </w:hyperlink>
    </w:p>
    <w:p>
      <w:pPr>
        <w:spacing w:after="120" w:line="240" w:lineRule="auto"/>
        <w:ind w:left="36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[4] Chen, L., Okafor, T., &amp; Rossi, G. (2024). Example of a conference proceedings reference. In Proceedings of the International Conference on Multidisciplinary Research (pp. 210–217). FJMRI Publications. </w:t>
      </w:r>
      <w:hyperlink w:history="1" r:id="rIdwydpp2sedlcura7iaivnq">
        <w:r>
          <w:rPr>
            <w:rStyle w:val="Hyperlink"/>
            <w:rFonts w:ascii="Times New Roman" w:cs="Times New Roman" w:eastAsia="Times New Roman" w:hAnsi="Times New Roman"/>
            <w:color w:val="0563C1"/>
            <w:sz w:val="24"/>
            <w:szCs w:val="24"/>
            <w:u w:val="single"/>
          </w:rPr>
          <w:t xml:space="preserve">https://doi.org/10.0000/icmr.2024.021</w:t>
        </w:r>
      </w:hyperlink>
    </w:p>
    <w:p>
      <w:pPr>
        <w:spacing w:after="120" w:line="240" w:lineRule="auto"/>
        <w:ind w:left="36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[5] World Health Organization. (2020). Example of an organizational/report reference. WHO Press. </w:t>
      </w:r>
      <w:hyperlink w:history="1" r:id="rIdxxqvktd7xvqnuhrx_3bw4">
        <w:r>
          <w:rPr>
            <w:rStyle w:val="Hyperlink"/>
            <w:rFonts w:ascii="Times New Roman" w:cs="Times New Roman" w:eastAsia="Times New Roman" w:hAnsi="Times New Roman"/>
            <w:color w:val="0563C1"/>
            <w:sz w:val="24"/>
            <w:szCs w:val="24"/>
            <w:u w:val="single"/>
          </w:rPr>
          <w:t xml:space="preserve">https://www.who.int/publications/example-report-2020</w:t>
        </w:r>
      </w:hyperlink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08080" w:sz="6" w:space="4"/>
      </w:pBdr>
      <w:tabs>
        <w:tab w:val="right" w:pos="9026"/>
      </w:tabs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FJMRI | Open Access</w:t>
    </w:r>
    <w:r>
      <w:rPr>
        <w:rFonts w:ascii="Times New Roman" w:cs="Times New Roman" w:eastAsia="Times New Roman" w:hAnsi="Times New Roman"/>
        <w:sz w:val="20"/>
        <w:szCs w:val="20"/>
      </w:rPr>
      <w:t xml:space="preserve">	</w:t>
    </w: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Manuscript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4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lvtlqykcrl8yfewmlo44" Type="http://schemas.openxmlformats.org/officeDocument/2006/relationships/hyperlink" Target="https://doi.org/10.0000/sample.2023.001" TargetMode="External"/><Relationship Id="rId2znwwjyovapmhy0nanvjf" Type="http://schemas.openxmlformats.org/officeDocument/2006/relationships/hyperlink" Target="https://doi.org/10.0000/ijar.2022.008" TargetMode="External"/><Relationship Id="rIdgtx1gxau7hoflrjdqe4bl" Type="http://schemas.openxmlformats.org/officeDocument/2006/relationships/hyperlink" Target="https://doi.org/10.0000/book.2021.002" TargetMode="External"/><Relationship Id="rIdwydpp2sedlcura7iaivnq" Type="http://schemas.openxmlformats.org/officeDocument/2006/relationships/hyperlink" Target="https://doi.org/10.0000/icmr.2024.021" TargetMode="External"/><Relationship Id="rIdxxqvktd7xvqnuhrx_3bw4" Type="http://schemas.openxmlformats.org/officeDocument/2006/relationships/hyperlink" Target="https://www.who.int/publications/example-report-2020" TargetMode="External"/><Relationship Id="rId9" Type="http://schemas.openxmlformats.org/officeDocument/2006/relationships/image" Target="media/8de50a021aea6b15a094c739ad4073a08db84ba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2026-09-07T03:38:24.305Z</dcterms:created>
  <dcterms:modified xsi:type="dcterms:W3CDTF">2026-09-07T03:38:24.305Z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